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A45B0" w14:textId="3DA63ED1" w:rsidR="00EC36FB" w:rsidRDefault="001218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C551F" wp14:editId="4A28A735">
                <wp:simplePos x="0" y="0"/>
                <wp:positionH relativeFrom="page">
                  <wp:align>right</wp:align>
                </wp:positionH>
                <wp:positionV relativeFrom="paragraph">
                  <wp:posOffset>1463040</wp:posOffset>
                </wp:positionV>
                <wp:extent cx="7574280" cy="8686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868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CC3CE" w14:textId="77777777" w:rsidR="009C7307" w:rsidRDefault="009C7307" w:rsidP="0012188E">
                            <w:pPr>
                              <w:jc w:val="center"/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t>Кедык</w:t>
                            </w:r>
                            <w:proofErr w:type="spellEnd"/>
                            <w:r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t xml:space="preserve"> Юлия 34 группа</w:t>
                            </w:r>
                          </w:p>
                          <w:p w14:paraId="7CFD9535" w14:textId="77777777" w:rsidR="009C7307" w:rsidRDefault="009C7307" w:rsidP="0012188E">
                            <w:pPr>
                              <w:jc w:val="center"/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t>Педагогическое образование профиль Изобразительное искусство</w:t>
                            </w:r>
                          </w:p>
                          <w:p w14:paraId="5270F5B6" w14:textId="27521C20" w:rsidR="0012188E" w:rsidRPr="0012188E" w:rsidRDefault="0012188E" w:rsidP="0012188E">
                            <w:pPr>
                              <w:jc w:val="center"/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t>Тема "Дружба народов" представляет собой актуальный и важный вопрос в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современном мире. Дружба народов включает в себя идею мирного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сосуществования и взаимопонимания между различными этносами, нациями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и культурами.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С одной стороны, можно утверждать, что дружба народов - это идеал, к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которому стоит стремиться, но который может быть трудно достичь из-за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исторических, политических и культурных различий между людьми.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Конфликты, предвзятость и недоверие могут стать преградами на пути к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дружбе народов.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С другой стороны, существуют примеры успешного сосуществования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различных народов и культур в мире. Многонациональные государства,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международные организации и проекты сотрудничества демонстрируют, что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дружба народов может быть реальностью при наличии уважения, терпимости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и готовности к диалогу.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Чтобы сделать дружбу народов реальностью, необходимо стремиться к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преодолению стереотипов, уважать и ценить культурное наследие других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народов, а также развивать международное сотрудничество и дипломатию.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Образование, культурный обмен и общение могут способствовать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укреплению связей между различными народами и созданию атмосферы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взаимопонимания.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Таким образом, дружба народов может быть как мечтой, так и реальностью, в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зависимости от усилий, которые мы готовы приложить для достижения этой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цели. Важно помнить, что в мире, где всё более тесно переплетаются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интересы и культуры различных народов, дружба и сотрудничество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32"/>
                              </w:rPr>
                              <w:br/>
                              <w:t>становятся ключевыми элементами для обеспечения мира и стабильности на</w:t>
                            </w:r>
                            <w:r w:rsidRPr="0012188E">
                              <w:rPr>
                                <w:rStyle w:val="a5"/>
                                <w:b/>
                                <w:i w:val="0"/>
                                <w:color w:val="FFFFFF" w:themeColor="background1"/>
                                <w:sz w:val="28"/>
                              </w:rPr>
                              <w:br/>
                              <w:t>планете.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C551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45.2pt;margin-top:115.2pt;width:596.4pt;height:684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" filled="f" stroked="f" strokeweight=".5pt">
                <v:textbox>
                  <w:txbxContent>
                    <w:p w14:paraId="691CC3CE" w14:textId="77777777" w:rsidR="009C7307" w:rsidRDefault="009C7307" w:rsidP="0012188E">
                      <w:pPr>
                        <w:jc w:val="center"/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</w:pPr>
                      <w:proofErr w:type="spellStart"/>
                      <w:r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t>Кедык</w:t>
                      </w:r>
                      <w:proofErr w:type="spellEnd"/>
                      <w:r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t xml:space="preserve"> Юлия 34 группа</w:t>
                      </w:r>
                    </w:p>
                    <w:p w14:paraId="7CFD9535" w14:textId="77777777" w:rsidR="009C7307" w:rsidRDefault="009C7307" w:rsidP="0012188E">
                      <w:pPr>
                        <w:jc w:val="center"/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t>Педагогическое образование профиль Изобразительное искусство</w:t>
                      </w:r>
                    </w:p>
                    <w:p w14:paraId="5270F5B6" w14:textId="27521C20" w:rsidR="0012188E" w:rsidRPr="0012188E" w:rsidRDefault="0012188E" w:rsidP="0012188E">
                      <w:pPr>
                        <w:jc w:val="center"/>
                        <w:rPr>
                          <w:rStyle w:val="a5"/>
                          <w:b/>
                          <w:i w:val="0"/>
                          <w:color w:val="FFFFFF" w:themeColor="background1"/>
                          <w:sz w:val="28"/>
                        </w:rPr>
                      </w:pPr>
                      <w:bookmarkStart w:id="1" w:name="_GoBack"/>
                      <w:bookmarkEnd w:id="1"/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t>Тема "Дружба народов" представляет собой актуальный и важный вопрос в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современном мире. Дружба народов включает в себя идею мирного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сосуществования и взаимопонимания между различными этносами, нациями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и культурами.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С одной стороны, можно утверждать, что дружба народов - это идеал, к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которому стоит стремиться, но который может быть трудно достичь из-за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исторических, политических и культурных различий между людьми.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Конфликты, предвзятость и недоверие могут стать преградами на пути к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дружбе народов.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С другой стороны, существуют примеры успешного сосуществования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различных народов и культур в мире. Многонациональные государства,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международные организации и проекты сотрудничества демонстрируют, что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дружба народов может быть реальностью при наличии уважения, терпимости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и готовности к диалогу.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Чтобы сделать дружбу народов реальностью, необходимо стремиться к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преодолению стереотипов, уважать и ценить культурное наследие других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народов, а также развивать международное сотрудничество и дипломатию.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Образование, культурный обмен и общение могут способствовать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укреплению связей между различными народами и созданию атмосферы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взаимопонимания.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Таким образом, дружба народов может быть как мечтой, так и реальностью, в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зависимости от усилий, которые мы готовы приложить для достижения этой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цели. Важно помнить, что в мире, где всё более тесно переплетаются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интересы и культуры различных народов, дружба и сотрудничество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32"/>
                        </w:rPr>
                        <w:br/>
                        <w:t>становятся ключевыми элементами для обеспечения мира и стабильности на</w:t>
                      </w:r>
                      <w:r w:rsidRPr="0012188E">
                        <w:rPr>
                          <w:rStyle w:val="a5"/>
                          <w:b/>
                          <w:i w:val="0"/>
                          <w:color w:val="FFFFFF" w:themeColor="background1"/>
                          <w:sz w:val="28"/>
                        </w:rPr>
                        <w:br/>
                        <w:t>планете.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DA6DD2" wp14:editId="390A42B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37960" cy="472440"/>
                <wp:effectExtent l="0" t="0" r="15240" b="228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0A458" w14:textId="2B701F4E" w:rsidR="0012188E" w:rsidRPr="0012188E" w:rsidRDefault="0012188E" w:rsidP="0012188E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2188E">
                              <w:rPr>
                                <w:sz w:val="48"/>
                              </w:rPr>
                              <w:t>Дружба народов – мечта или реальность?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DA6DD2" id="Надпись 2" o:spid="_x0000_s1027" type="#_x0000_t202" style="position:absolute;margin-left:0;margin-top:0;width:514.8pt;height:37.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">
                <v:textbox>
                  <w:txbxContent>
                    <w:p w14:paraId="5430A458" w14:textId="2B701F4E" w:rsidR="0012188E" w:rsidRPr="0012188E" w:rsidRDefault="0012188E" w:rsidP="0012188E">
                      <w:pPr>
                        <w:jc w:val="center"/>
                        <w:rPr>
                          <w:sz w:val="48"/>
                        </w:rPr>
                      </w:pPr>
                      <w:r w:rsidRPr="0012188E">
                        <w:rPr>
                          <w:sz w:val="48"/>
                        </w:rPr>
                        <w:t>Дружба народов – мечта или реальность?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2FB8B" wp14:editId="1C3D14D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68440" cy="1371600"/>
                <wp:effectExtent l="0" t="0" r="22860" b="1905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3E264" w14:textId="1D5E21C9" w:rsidR="0012188E" w:rsidRPr="0012188E" w:rsidRDefault="0012188E">
                            <w:pPr>
                              <w:rPr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92FB8B" id="Надпись 1" o:spid="_x0000_s1028" type="#_x0000_t202" style="position:absolute;margin-left:0;margin-top:0;width:517.2pt;height:10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" filled="f" strokeweight=".5pt">
                <v:fill o:detectmouseclick="t"/>
                <v:textbox>
                  <w:txbxContent>
                    <w:p w14:paraId="45E3E264" w14:textId="1D5E21C9" w:rsidR="0012188E" w:rsidRPr="0012188E" w:rsidRDefault="0012188E">
                      <w:pPr>
                        <w:rPr>
                          <w:noProof/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t>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1602866" wp14:editId="30FA8475">
            <wp:simplePos x="0" y="0"/>
            <wp:positionH relativeFrom="margin">
              <wp:posOffset>-640080</wp:posOffset>
            </wp:positionH>
            <wp:positionV relativeFrom="page">
              <wp:align>top</wp:align>
            </wp:positionV>
            <wp:extent cx="8321040" cy="10759440"/>
            <wp:effectExtent l="0" t="0" r="381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ружба народов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1040" cy="1075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аждифзжеи</w:t>
      </w:r>
      <w:proofErr w:type="spellEnd"/>
    </w:p>
    <w:sectPr w:rsidR="00EC36FB" w:rsidSect="00121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20"/>
    <w:rsid w:val="0012188E"/>
    <w:rsid w:val="002F559C"/>
    <w:rsid w:val="005F2820"/>
    <w:rsid w:val="009C7307"/>
    <w:rsid w:val="00EC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749D"/>
  <w15:chartTrackingRefBased/>
  <w15:docId w15:val="{87152CA2-1754-4758-BFEB-F968BBCA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188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2188E"/>
    <w:rPr>
      <w:rFonts w:eastAsiaTheme="minorEastAsia"/>
      <w:lang w:eastAsia="ru-RU"/>
    </w:rPr>
  </w:style>
  <w:style w:type="character" w:styleId="a5">
    <w:name w:val="Subtle Emphasis"/>
    <w:basedOn w:val="a0"/>
    <w:uiPriority w:val="19"/>
    <w:qFormat/>
    <w:rsid w:val="001218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Кедык</dc:creator>
  <cp:keywords/>
  <dc:description/>
  <cp:lastModifiedBy>Татьяна</cp:lastModifiedBy>
  <cp:revision>4</cp:revision>
  <dcterms:created xsi:type="dcterms:W3CDTF">2024-03-26T20:24:00Z</dcterms:created>
  <dcterms:modified xsi:type="dcterms:W3CDTF">2024-03-26T20:24:00Z</dcterms:modified>
</cp:coreProperties>
</file>